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D23" w:rsidRPr="00367D23" w:rsidRDefault="00367D23" w:rsidP="00367D23">
      <w:pPr>
        <w:jc w:val="center"/>
        <w:rPr>
          <w:b/>
          <w:sz w:val="28"/>
          <w:szCs w:val="28"/>
        </w:rPr>
      </w:pPr>
      <w:r w:rsidRPr="00367D23">
        <w:rPr>
          <w:b/>
          <w:sz w:val="28"/>
          <w:szCs w:val="28"/>
        </w:rPr>
        <w:t>Cittadinanzattiva Costiera Amalfitana</w:t>
      </w:r>
    </w:p>
    <w:p w:rsidR="00A45143" w:rsidRPr="00367D23" w:rsidRDefault="00FE2939" w:rsidP="00367D23">
      <w:pPr>
        <w:jc w:val="center"/>
        <w:rPr>
          <w:b/>
        </w:rPr>
      </w:pPr>
      <w:r w:rsidRPr="00367D23">
        <w:rPr>
          <w:b/>
        </w:rPr>
        <w:t>CALENDARIO “DIRITTI A SCUOLA “GIOVEDÌ DALLE 15.30 ALLE 18.30</w:t>
      </w:r>
    </w:p>
    <w:tbl>
      <w:tblPr>
        <w:tblStyle w:val="Grigliatabella"/>
        <w:tblW w:w="9007" w:type="dxa"/>
        <w:tblInd w:w="632" w:type="dxa"/>
        <w:tblLook w:val="04A0" w:firstRow="1" w:lastRow="0" w:firstColumn="1" w:lastColumn="0" w:noHBand="0" w:noVBand="1"/>
      </w:tblPr>
      <w:tblGrid>
        <w:gridCol w:w="562"/>
        <w:gridCol w:w="1783"/>
        <w:gridCol w:w="6662"/>
      </w:tblGrid>
      <w:tr w:rsidR="00FE2939" w:rsidTr="00367D23">
        <w:tc>
          <w:tcPr>
            <w:tcW w:w="562" w:type="dxa"/>
          </w:tcPr>
          <w:p w:rsidR="00FE2939" w:rsidRDefault="00FE2939" w:rsidP="00367D23">
            <w:pPr>
              <w:jc w:val="center"/>
            </w:pPr>
            <w:r>
              <w:t>N</w:t>
            </w:r>
          </w:p>
        </w:tc>
        <w:tc>
          <w:tcPr>
            <w:tcW w:w="1783" w:type="dxa"/>
          </w:tcPr>
          <w:p w:rsidR="00FE2939" w:rsidRPr="007A0A55" w:rsidRDefault="00FE2939" w:rsidP="00367D23">
            <w:pPr>
              <w:jc w:val="center"/>
              <w:rPr>
                <w:b/>
              </w:rPr>
            </w:pPr>
            <w:r w:rsidRPr="007A0A55">
              <w:rPr>
                <w:b/>
              </w:rPr>
              <w:t>DATA</w:t>
            </w:r>
          </w:p>
        </w:tc>
        <w:tc>
          <w:tcPr>
            <w:tcW w:w="6662" w:type="dxa"/>
          </w:tcPr>
          <w:p w:rsidR="00FE2939" w:rsidRPr="007A0A55" w:rsidRDefault="00FE2939" w:rsidP="00367D23">
            <w:pPr>
              <w:jc w:val="center"/>
              <w:rPr>
                <w:b/>
              </w:rPr>
            </w:pPr>
            <w:r w:rsidRPr="007A0A55">
              <w:rPr>
                <w:b/>
              </w:rPr>
              <w:t>TEMATICA</w:t>
            </w:r>
          </w:p>
        </w:tc>
      </w:tr>
      <w:tr w:rsidR="008C5D16" w:rsidTr="00367D23">
        <w:tc>
          <w:tcPr>
            <w:tcW w:w="562" w:type="dxa"/>
          </w:tcPr>
          <w:p w:rsidR="008C5D16" w:rsidRDefault="008C5D16" w:rsidP="008C5D16">
            <w:pPr>
              <w:jc w:val="center"/>
            </w:pPr>
            <w:r>
              <w:t>1</w:t>
            </w:r>
          </w:p>
        </w:tc>
        <w:tc>
          <w:tcPr>
            <w:tcW w:w="1783" w:type="dxa"/>
          </w:tcPr>
          <w:p w:rsidR="008C5D16" w:rsidRPr="007A0A55" w:rsidRDefault="008C5D16" w:rsidP="008C5D16">
            <w:pPr>
              <w:rPr>
                <w:b/>
              </w:rPr>
            </w:pPr>
            <w:r w:rsidRPr="007A0A55">
              <w:rPr>
                <w:b/>
              </w:rPr>
              <w:t>25 FEBBRAIO</w:t>
            </w:r>
          </w:p>
        </w:tc>
        <w:tc>
          <w:tcPr>
            <w:tcW w:w="6662" w:type="dxa"/>
          </w:tcPr>
          <w:p w:rsidR="008C5D16" w:rsidRDefault="008C5D16" w:rsidP="008C5D16">
            <w:r>
              <w:t>Presentazione del corso e dei partecipanti, brainstorming sulla Costituzione Italiana e sugli Obiettivi di Sviluppo Sostenibile</w:t>
            </w:r>
          </w:p>
        </w:tc>
      </w:tr>
      <w:tr w:rsidR="008C5D16" w:rsidTr="00367D23">
        <w:tc>
          <w:tcPr>
            <w:tcW w:w="562" w:type="dxa"/>
          </w:tcPr>
          <w:p w:rsidR="008C5D16" w:rsidRDefault="008C5D16" w:rsidP="008C5D16">
            <w:pPr>
              <w:jc w:val="center"/>
            </w:pPr>
            <w:r>
              <w:t>2</w:t>
            </w:r>
          </w:p>
        </w:tc>
        <w:tc>
          <w:tcPr>
            <w:tcW w:w="1783" w:type="dxa"/>
          </w:tcPr>
          <w:p w:rsidR="008C5D16" w:rsidRPr="007A0A55" w:rsidRDefault="008C5D16" w:rsidP="008C5D16">
            <w:pPr>
              <w:rPr>
                <w:b/>
              </w:rPr>
            </w:pPr>
            <w:r w:rsidRPr="007A0A55">
              <w:rPr>
                <w:b/>
              </w:rPr>
              <w:t>4 MARZO</w:t>
            </w:r>
          </w:p>
        </w:tc>
        <w:tc>
          <w:tcPr>
            <w:tcW w:w="6662" w:type="dxa"/>
          </w:tcPr>
          <w:p w:rsidR="008C5D16" w:rsidRDefault="008C5D16" w:rsidP="008C5D16">
            <w:r>
              <w:t>La Costituzione Italiana declinata sui nostri territori</w:t>
            </w:r>
          </w:p>
        </w:tc>
      </w:tr>
      <w:tr w:rsidR="008C5D16" w:rsidTr="00367D23">
        <w:tc>
          <w:tcPr>
            <w:tcW w:w="562" w:type="dxa"/>
          </w:tcPr>
          <w:p w:rsidR="008C5D16" w:rsidRDefault="008C5D16" w:rsidP="008C5D16">
            <w:pPr>
              <w:jc w:val="center"/>
            </w:pPr>
            <w:r>
              <w:t>3</w:t>
            </w:r>
          </w:p>
        </w:tc>
        <w:tc>
          <w:tcPr>
            <w:tcW w:w="1783" w:type="dxa"/>
          </w:tcPr>
          <w:p w:rsidR="008C5D16" w:rsidRPr="007A0A55" w:rsidRDefault="008C5D16" w:rsidP="008C5D16">
            <w:pPr>
              <w:rPr>
                <w:b/>
              </w:rPr>
            </w:pPr>
            <w:r w:rsidRPr="007A0A55">
              <w:rPr>
                <w:b/>
              </w:rPr>
              <w:t>11 MARZO</w:t>
            </w:r>
          </w:p>
        </w:tc>
        <w:tc>
          <w:tcPr>
            <w:tcW w:w="6662" w:type="dxa"/>
          </w:tcPr>
          <w:p w:rsidR="008C5D16" w:rsidRDefault="008C5D16" w:rsidP="008C5D16">
            <w:r w:rsidRPr="00F97272">
              <w:t xml:space="preserve">Buone pratiche </w:t>
            </w:r>
            <w:r>
              <w:t>e progetti di Cittadinanzattiva. Educazione civica a scuola e nelle istituzioni: la partecipazione dei giovani e dei cittadini</w:t>
            </w:r>
          </w:p>
        </w:tc>
      </w:tr>
      <w:tr w:rsidR="008C5D16" w:rsidTr="00367D23">
        <w:tc>
          <w:tcPr>
            <w:tcW w:w="562" w:type="dxa"/>
          </w:tcPr>
          <w:p w:rsidR="008C5D16" w:rsidRDefault="008C5D16" w:rsidP="008C5D16">
            <w:pPr>
              <w:jc w:val="center"/>
            </w:pPr>
            <w:r>
              <w:t>4</w:t>
            </w:r>
          </w:p>
        </w:tc>
        <w:tc>
          <w:tcPr>
            <w:tcW w:w="1783" w:type="dxa"/>
          </w:tcPr>
          <w:p w:rsidR="008C5D16" w:rsidRPr="007A0A55" w:rsidRDefault="008C5D16" w:rsidP="008C5D16">
            <w:pPr>
              <w:rPr>
                <w:b/>
              </w:rPr>
            </w:pPr>
            <w:r w:rsidRPr="007A0A55">
              <w:rPr>
                <w:b/>
              </w:rPr>
              <w:t>18 MARZO</w:t>
            </w:r>
          </w:p>
        </w:tc>
        <w:tc>
          <w:tcPr>
            <w:tcW w:w="6662" w:type="dxa"/>
          </w:tcPr>
          <w:p w:rsidR="008C5D16" w:rsidRDefault="008C5D16" w:rsidP="008C5D16">
            <w:r>
              <w:t>Spunti e riflessioni sulla “Cittadinanza”</w:t>
            </w:r>
          </w:p>
        </w:tc>
      </w:tr>
      <w:tr w:rsidR="008C5D16" w:rsidTr="00367D23">
        <w:tc>
          <w:tcPr>
            <w:tcW w:w="562" w:type="dxa"/>
          </w:tcPr>
          <w:p w:rsidR="008C5D16" w:rsidRDefault="008C5D16" w:rsidP="008C5D16">
            <w:pPr>
              <w:jc w:val="center"/>
            </w:pPr>
            <w:r>
              <w:t>5</w:t>
            </w:r>
          </w:p>
        </w:tc>
        <w:tc>
          <w:tcPr>
            <w:tcW w:w="1783" w:type="dxa"/>
          </w:tcPr>
          <w:p w:rsidR="008C5D16" w:rsidRPr="007A0A55" w:rsidRDefault="008C5D16" w:rsidP="008C5D16">
            <w:pPr>
              <w:rPr>
                <w:b/>
              </w:rPr>
            </w:pPr>
            <w:r w:rsidRPr="007A0A55">
              <w:rPr>
                <w:b/>
              </w:rPr>
              <w:t>25 MARZO</w:t>
            </w:r>
          </w:p>
        </w:tc>
        <w:tc>
          <w:tcPr>
            <w:tcW w:w="6662" w:type="dxa"/>
          </w:tcPr>
          <w:p w:rsidR="008C5D16" w:rsidRDefault="008C5D16" w:rsidP="008C5D16">
            <w:r>
              <w:t>I 17 obiettivi di sviluppo sostenibile</w:t>
            </w:r>
          </w:p>
        </w:tc>
      </w:tr>
      <w:tr w:rsidR="008C5D16" w:rsidTr="00367D23">
        <w:tc>
          <w:tcPr>
            <w:tcW w:w="562" w:type="dxa"/>
          </w:tcPr>
          <w:p w:rsidR="008C5D16" w:rsidRDefault="008C5D16" w:rsidP="008C5D16">
            <w:pPr>
              <w:jc w:val="center"/>
            </w:pPr>
            <w:r>
              <w:t>6</w:t>
            </w:r>
          </w:p>
        </w:tc>
        <w:tc>
          <w:tcPr>
            <w:tcW w:w="1783" w:type="dxa"/>
          </w:tcPr>
          <w:p w:rsidR="008C5D16" w:rsidRPr="007A0A55" w:rsidRDefault="008C5D16" w:rsidP="008C5D16">
            <w:pPr>
              <w:rPr>
                <w:b/>
              </w:rPr>
            </w:pPr>
            <w:r w:rsidRPr="007A0A55">
              <w:rPr>
                <w:b/>
              </w:rPr>
              <w:t>1 APRILE</w:t>
            </w:r>
          </w:p>
        </w:tc>
        <w:tc>
          <w:tcPr>
            <w:tcW w:w="6662" w:type="dxa"/>
          </w:tcPr>
          <w:p w:rsidR="008C5D16" w:rsidRDefault="008C5D16" w:rsidP="008C5D16">
            <w:r>
              <w:t>Obiettivo n.11: Creare città e comunità sostenibili</w:t>
            </w:r>
          </w:p>
        </w:tc>
      </w:tr>
      <w:tr w:rsidR="008C5D16" w:rsidTr="00367D23">
        <w:tc>
          <w:tcPr>
            <w:tcW w:w="562" w:type="dxa"/>
          </w:tcPr>
          <w:p w:rsidR="008C5D16" w:rsidRDefault="008C5D16" w:rsidP="008C5D16">
            <w:pPr>
              <w:jc w:val="center"/>
            </w:pPr>
            <w:r>
              <w:t>7</w:t>
            </w:r>
          </w:p>
        </w:tc>
        <w:tc>
          <w:tcPr>
            <w:tcW w:w="1783" w:type="dxa"/>
          </w:tcPr>
          <w:p w:rsidR="008C5D16" w:rsidRPr="007A0A55" w:rsidRDefault="008C5D16" w:rsidP="008C5D16">
            <w:pPr>
              <w:rPr>
                <w:b/>
              </w:rPr>
            </w:pPr>
            <w:r w:rsidRPr="007A0A55">
              <w:rPr>
                <w:b/>
              </w:rPr>
              <w:t>8 APRILE</w:t>
            </w:r>
          </w:p>
        </w:tc>
        <w:tc>
          <w:tcPr>
            <w:tcW w:w="6662" w:type="dxa"/>
          </w:tcPr>
          <w:p w:rsidR="008C5D16" w:rsidRDefault="008C5D16" w:rsidP="008C5D16">
            <w:r>
              <w:t>I diritti dell’Unione Europea e la cittadinanza digitale</w:t>
            </w:r>
          </w:p>
        </w:tc>
      </w:tr>
      <w:tr w:rsidR="008C5D16" w:rsidTr="00367D23">
        <w:tc>
          <w:tcPr>
            <w:tcW w:w="562" w:type="dxa"/>
          </w:tcPr>
          <w:p w:rsidR="008C5D16" w:rsidRDefault="008C5D16" w:rsidP="008C5D16">
            <w:pPr>
              <w:jc w:val="center"/>
            </w:pPr>
            <w:r>
              <w:t>8</w:t>
            </w:r>
          </w:p>
        </w:tc>
        <w:tc>
          <w:tcPr>
            <w:tcW w:w="1783" w:type="dxa"/>
          </w:tcPr>
          <w:p w:rsidR="008C5D16" w:rsidRPr="007A0A55" w:rsidRDefault="008C5D16" w:rsidP="008C5D16">
            <w:pPr>
              <w:rPr>
                <w:b/>
              </w:rPr>
            </w:pPr>
            <w:r w:rsidRPr="007A0A55">
              <w:rPr>
                <w:b/>
              </w:rPr>
              <w:t>15 APRILE</w:t>
            </w:r>
          </w:p>
        </w:tc>
        <w:tc>
          <w:tcPr>
            <w:tcW w:w="6662" w:type="dxa"/>
          </w:tcPr>
          <w:p w:rsidR="008C5D16" w:rsidRDefault="008C5D16" w:rsidP="008C5D16">
            <w:r>
              <w:t>Laboratori di esperienze civiche sui territori di appartenenza</w:t>
            </w:r>
          </w:p>
        </w:tc>
      </w:tr>
      <w:tr w:rsidR="008C5D16" w:rsidTr="00367D23">
        <w:tc>
          <w:tcPr>
            <w:tcW w:w="562" w:type="dxa"/>
          </w:tcPr>
          <w:p w:rsidR="008C5D16" w:rsidRDefault="008C5D16" w:rsidP="008C5D16">
            <w:pPr>
              <w:jc w:val="center"/>
            </w:pPr>
            <w:r>
              <w:t>9</w:t>
            </w:r>
          </w:p>
        </w:tc>
        <w:tc>
          <w:tcPr>
            <w:tcW w:w="1783" w:type="dxa"/>
          </w:tcPr>
          <w:p w:rsidR="008C5D16" w:rsidRPr="007A0A55" w:rsidRDefault="008C5D16" w:rsidP="008C5D16">
            <w:pPr>
              <w:rPr>
                <w:b/>
              </w:rPr>
            </w:pPr>
            <w:r w:rsidRPr="007A0A55">
              <w:rPr>
                <w:b/>
              </w:rPr>
              <w:t>22 APRILE</w:t>
            </w:r>
          </w:p>
        </w:tc>
        <w:tc>
          <w:tcPr>
            <w:tcW w:w="6662" w:type="dxa"/>
          </w:tcPr>
          <w:p w:rsidR="008C5D16" w:rsidRDefault="008C5D16" w:rsidP="008C5D16">
            <w:r>
              <w:t>Tecniche e giochi di socializzazione per laboratori di educazione civica</w:t>
            </w:r>
          </w:p>
        </w:tc>
      </w:tr>
      <w:tr w:rsidR="008C5D16" w:rsidTr="00367D23">
        <w:tc>
          <w:tcPr>
            <w:tcW w:w="562" w:type="dxa"/>
          </w:tcPr>
          <w:p w:rsidR="008C5D16" w:rsidRDefault="008C5D16" w:rsidP="008C5D16">
            <w:pPr>
              <w:jc w:val="center"/>
            </w:pPr>
            <w:r>
              <w:t>10</w:t>
            </w:r>
          </w:p>
        </w:tc>
        <w:tc>
          <w:tcPr>
            <w:tcW w:w="1783" w:type="dxa"/>
          </w:tcPr>
          <w:p w:rsidR="008C5D16" w:rsidRPr="007A0A55" w:rsidRDefault="008C5D16" w:rsidP="008C5D16">
            <w:pPr>
              <w:rPr>
                <w:b/>
              </w:rPr>
            </w:pPr>
            <w:r>
              <w:rPr>
                <w:b/>
              </w:rPr>
              <w:t xml:space="preserve">29 APRILE </w:t>
            </w:r>
          </w:p>
        </w:tc>
        <w:tc>
          <w:tcPr>
            <w:tcW w:w="6662" w:type="dxa"/>
          </w:tcPr>
          <w:p w:rsidR="008C5D16" w:rsidRDefault="008C5D16" w:rsidP="008C5D16">
            <w:r w:rsidRPr="0099786C">
              <w:t>Tecniche e giochi di socializzazione per laboratori di educazione civica</w:t>
            </w:r>
          </w:p>
        </w:tc>
      </w:tr>
    </w:tbl>
    <w:p w:rsidR="00FE2939" w:rsidRDefault="00FE2939" w:rsidP="00367D23">
      <w:pPr>
        <w:jc w:val="center"/>
      </w:pPr>
    </w:p>
    <w:p w:rsidR="00FE2939" w:rsidRDefault="00367D23" w:rsidP="00367D23">
      <w:pPr>
        <w:jc w:val="center"/>
      </w:pPr>
      <w:r>
        <w:t xml:space="preserve">                    </w:t>
      </w:r>
      <w:r w:rsidR="00F97272">
        <w:t>Docente Maria Beatrice Vio</w:t>
      </w:r>
      <w:bookmarkStart w:id="0" w:name="_GoBack"/>
      <w:bookmarkEnd w:id="0"/>
      <w:r w:rsidR="00F97272">
        <w:t xml:space="preserve">lante </w:t>
      </w:r>
      <w:proofErr w:type="spellStart"/>
      <w:r w:rsidR="00F97272">
        <w:t>cel</w:t>
      </w:r>
      <w:proofErr w:type="spellEnd"/>
      <w:r w:rsidR="00F97272">
        <w:t xml:space="preserve">. 3938960424 email </w:t>
      </w:r>
      <w:hyperlink r:id="rId4" w:history="1">
        <w:r w:rsidR="00F97272" w:rsidRPr="009138A9">
          <w:rPr>
            <w:rStyle w:val="Collegamentoipertestuale"/>
          </w:rPr>
          <w:t>biaviolante78@gmail.com</w:t>
        </w:r>
      </w:hyperlink>
    </w:p>
    <w:sectPr w:rsidR="00FE29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EC"/>
    <w:rsid w:val="00367D23"/>
    <w:rsid w:val="004764EC"/>
    <w:rsid w:val="007A0A55"/>
    <w:rsid w:val="008C5D16"/>
    <w:rsid w:val="00976345"/>
    <w:rsid w:val="0099786C"/>
    <w:rsid w:val="00A45143"/>
    <w:rsid w:val="00F64E00"/>
    <w:rsid w:val="00F97272"/>
    <w:rsid w:val="00FE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409A4-1224-4FFC-94F3-06B7BDD6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E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972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aviolante78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2020-12-28T16:01:00Z</dcterms:created>
  <dcterms:modified xsi:type="dcterms:W3CDTF">2020-12-28T17:08:00Z</dcterms:modified>
</cp:coreProperties>
</file>