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AB7560">
        <w:rPr>
          <w:rFonts w:ascii="Verdana" w:hAnsi="Verdana"/>
          <w:b/>
          <w:sz w:val="20"/>
          <w:szCs w:val="20"/>
        </w:rPr>
        <w:t xml:space="preserve"> ETS</w:t>
      </w:r>
    </w:p>
    <w:p w:rsidR="00AB7560" w:rsidRDefault="00AB7560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mista</w:t>
      </w:r>
    </w:p>
    <w:p w:rsidR="00AB7560" w:rsidRDefault="00AB7560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(in presenza presso la Casa del Volontariato – Via Patella 2-6</w:t>
      </w:r>
      <w:r w:rsidR="00AE3002">
        <w:rPr>
          <w:rFonts w:ascii="Verdana" w:hAnsi="Verdana"/>
          <w:b/>
          <w:sz w:val="18"/>
          <w:szCs w:val="18"/>
        </w:rPr>
        <w:t>, Salerno</w:t>
      </w:r>
      <w:r>
        <w:rPr>
          <w:rFonts w:ascii="Verdana" w:hAnsi="Verdana"/>
          <w:b/>
          <w:sz w:val="18"/>
          <w:szCs w:val="18"/>
        </w:rPr>
        <w:t xml:space="preserve"> e in videoconferenza su piattaforma informatica Google Meet</w:t>
      </w:r>
      <w:r w:rsidR="002A2E05">
        <w:rPr>
          <w:rFonts w:ascii="Verdana" w:hAnsi="Verdana"/>
          <w:b/>
          <w:sz w:val="18"/>
          <w:szCs w:val="18"/>
        </w:rPr>
        <w:t xml:space="preserve"> - </w:t>
      </w:r>
      <w:hyperlink r:id="rId5" w:tgtFrame="_blank" w:history="1">
        <w:r w:rsidR="002A2E05" w:rsidRPr="00AB7560">
          <w:rPr>
            <w:rFonts w:ascii="Verdana" w:hAnsi="Verdana"/>
            <w:color w:val="1155CC"/>
            <w:sz w:val="18"/>
            <w:szCs w:val="18"/>
            <w:u w:val="single"/>
            <w:shd w:val="clear" w:color="auto" w:fill="FFFFFF"/>
          </w:rPr>
          <w:t>https://meet.google.com/cqo-sbwp-fex</w:t>
        </w:r>
      </w:hyperlink>
      <w:r>
        <w:rPr>
          <w:rFonts w:ascii="Verdana" w:hAnsi="Verdana"/>
          <w:b/>
          <w:sz w:val="18"/>
          <w:szCs w:val="18"/>
        </w:rPr>
        <w:t>)</w:t>
      </w:r>
    </w:p>
    <w:p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AC7BCD" w:rsidRPr="00287370">
        <w:rPr>
          <w:rFonts w:ascii="Verdana" w:hAnsi="Verdana"/>
          <w:sz w:val="18"/>
          <w:szCs w:val="18"/>
        </w:rPr>
        <w:t>/a</w:t>
      </w:r>
      <w:r w:rsidR="006A556B">
        <w:rPr>
          <w:rFonts w:ascii="Verdana" w:hAnsi="Verdana"/>
          <w:sz w:val="18"/>
          <w:szCs w:val="18"/>
        </w:rPr>
        <w:t xml:space="preserve"> 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93426D"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AB7560" w:rsidRDefault="00AB7560" w:rsidP="00AB756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AB7560">
        <w:rPr>
          <w:rFonts w:ascii="Verdana" w:hAnsi="Verdana"/>
          <w:sz w:val="18"/>
          <w:szCs w:val="18"/>
        </w:rPr>
        <w:t xml:space="preserve">ne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23.06.2022 e in seconda convocazione </w:t>
      </w:r>
      <w:r w:rsidRPr="00A85885">
        <w:rPr>
          <w:rFonts w:ascii="Verdana" w:hAnsi="Verdana"/>
          <w:sz w:val="18"/>
          <w:szCs w:val="18"/>
          <w:u w:val="single"/>
        </w:rPr>
        <w:t xml:space="preserve">venerdì 24 giugno 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17:00</w:t>
      </w:r>
      <w:r>
        <w:rPr>
          <w:rFonts w:ascii="Verdana" w:hAnsi="Verdana"/>
          <w:sz w:val="18"/>
          <w:szCs w:val="18"/>
        </w:rPr>
        <w:t>.</w:t>
      </w:r>
    </w:p>
    <w:p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1E23" w:rsidRDefault="00B71E23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A169C" w:rsidTr="00DA169C">
        <w:tc>
          <w:tcPr>
            <w:tcW w:w="9778" w:type="dxa"/>
          </w:tcPr>
          <w:p w:rsidR="00AB7560" w:rsidRPr="007A53A1" w:rsidRDefault="00AB7560" w:rsidP="00AB756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 fine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</w:t>
            </w:r>
            <w:hyperlink r:id="rId7" w:history="1">
              <w:r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entro il 20 giugno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DA169C" w:rsidRDefault="00AB7560" w:rsidP="00AB756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290B7E"/>
    <w:rsid w:val="002A2E05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A53A1"/>
    <w:rsid w:val="007A776C"/>
    <w:rsid w:val="007C6B79"/>
    <w:rsid w:val="007D0B8A"/>
    <w:rsid w:val="007D1DE7"/>
    <w:rsid w:val="008178D4"/>
    <w:rsid w:val="00862230"/>
    <w:rsid w:val="0087458B"/>
    <w:rsid w:val="008E644E"/>
    <w:rsid w:val="00930717"/>
    <w:rsid w:val="00931277"/>
    <w:rsid w:val="0093426D"/>
    <w:rsid w:val="009423C2"/>
    <w:rsid w:val="00957103"/>
    <w:rsid w:val="009A526D"/>
    <w:rsid w:val="00A20F55"/>
    <w:rsid w:val="00A43117"/>
    <w:rsid w:val="00A61746"/>
    <w:rsid w:val="00A63A05"/>
    <w:rsid w:val="00A73E56"/>
    <w:rsid w:val="00AB7405"/>
    <w:rsid w:val="00AB7560"/>
    <w:rsid w:val="00AC7BCD"/>
    <w:rsid w:val="00AE03A5"/>
    <w:rsid w:val="00AE3002"/>
    <w:rsid w:val="00AF42F1"/>
    <w:rsid w:val="00B4058D"/>
    <w:rsid w:val="00B71E23"/>
    <w:rsid w:val="00B87582"/>
    <w:rsid w:val="00BA462F"/>
    <w:rsid w:val="00BE7B55"/>
    <w:rsid w:val="00C250C2"/>
    <w:rsid w:val="00C7110B"/>
    <w:rsid w:val="00C80F04"/>
    <w:rsid w:val="00D11B29"/>
    <w:rsid w:val="00D36159"/>
    <w:rsid w:val="00DA169C"/>
    <w:rsid w:val="00DF4342"/>
    <w:rsid w:val="00E017FA"/>
    <w:rsid w:val="00E94701"/>
    <w:rsid w:val="00E949D0"/>
    <w:rsid w:val="00ED70ED"/>
    <w:rsid w:val="00EE027A"/>
    <w:rsid w:val="00F41DDF"/>
    <w:rsid w:val="00F471DA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cqo-sbwp-f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6</cp:revision>
  <cp:lastPrinted>2020-10-23T10:44:00Z</cp:lastPrinted>
  <dcterms:created xsi:type="dcterms:W3CDTF">2022-06-10T09:16:00Z</dcterms:created>
  <dcterms:modified xsi:type="dcterms:W3CDTF">2022-06-10T17:33:00Z</dcterms:modified>
</cp:coreProperties>
</file>